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63077" w14:textId="4C63AE4B" w:rsidR="0086540A" w:rsidRDefault="0086540A" w:rsidP="0086540A">
      <w:pPr>
        <w:contextualSpacing/>
        <w:jc w:val="center"/>
      </w:pPr>
      <w:r>
        <w:t>Council on Aging</w:t>
      </w:r>
    </w:p>
    <w:p w14:paraId="2853867F" w14:textId="6A8730E9" w:rsidR="0086540A" w:rsidRDefault="0086540A" w:rsidP="0086540A">
      <w:pPr>
        <w:contextualSpacing/>
        <w:jc w:val="center"/>
      </w:pPr>
      <w:r>
        <w:t>March 5, 2025</w:t>
      </w:r>
    </w:p>
    <w:p w14:paraId="58B581B9" w14:textId="28CACED6" w:rsidR="0086540A" w:rsidRDefault="0086540A" w:rsidP="0086540A">
      <w:pPr>
        <w:contextualSpacing/>
        <w:jc w:val="center"/>
      </w:pPr>
      <w:r>
        <w:t>Grange Hall, Town Hall lower level</w:t>
      </w:r>
    </w:p>
    <w:p w14:paraId="178E8F7A" w14:textId="21B98C38" w:rsidR="0086540A" w:rsidRDefault="0086540A" w:rsidP="0086540A">
      <w:pPr>
        <w:contextualSpacing/>
        <w:jc w:val="center"/>
      </w:pPr>
      <w:r>
        <w:t>Minutes</w:t>
      </w:r>
    </w:p>
    <w:p w14:paraId="7F58C4CD" w14:textId="77777777" w:rsidR="0086540A" w:rsidRDefault="0086540A" w:rsidP="0086540A">
      <w:pPr>
        <w:contextualSpacing/>
        <w:jc w:val="center"/>
      </w:pPr>
    </w:p>
    <w:p w14:paraId="64DD82E4" w14:textId="1B0CF68E" w:rsidR="0086540A" w:rsidRDefault="0086540A" w:rsidP="0086540A">
      <w:pPr>
        <w:pStyle w:val="ListParagraph"/>
        <w:numPr>
          <w:ilvl w:val="0"/>
          <w:numId w:val="1"/>
        </w:numPr>
      </w:pPr>
      <w:r>
        <w:t>Meeting called to order at 9:15. Present: Ron Mayer, Barbara Martin, Jean Haight, Joan Simmons, Mary Down, Chuck Raffoni</w:t>
      </w:r>
    </w:p>
    <w:p w14:paraId="5C013AA3" w14:textId="6F326BFB" w:rsidR="0086540A" w:rsidRDefault="0086540A" w:rsidP="0086540A">
      <w:pPr>
        <w:pStyle w:val="ListParagraph"/>
        <w:numPr>
          <w:ilvl w:val="0"/>
          <w:numId w:val="1"/>
        </w:numPr>
      </w:pPr>
      <w:r>
        <w:t>Minutes of the February 12, 2025 COA meeting were reviewed and approved. Jean will forward them to Sue Fayne for posting.</w:t>
      </w:r>
    </w:p>
    <w:p w14:paraId="5CCEEECC" w14:textId="3F56E0D8" w:rsidR="0086540A" w:rsidRDefault="0086540A" w:rsidP="0086540A">
      <w:pPr>
        <w:pStyle w:val="ListParagraph"/>
        <w:numPr>
          <w:ilvl w:val="0"/>
          <w:numId w:val="1"/>
        </w:numPr>
      </w:pPr>
      <w:r>
        <w:t>Brunch/Concert event, April 16</w:t>
      </w:r>
      <w:r w:rsidRPr="0086540A">
        <w:rPr>
          <w:vertAlign w:val="superscript"/>
        </w:rPr>
        <w:t>th</w:t>
      </w:r>
      <w:r>
        <w:t>: The flyer Ron created was reviewed and approved for posting. Ron will add it to the clipboard at the library on Friday, March 7</w:t>
      </w:r>
      <w:r w:rsidRPr="0086540A">
        <w:rPr>
          <w:vertAlign w:val="superscript"/>
        </w:rPr>
        <w:t>th</w:t>
      </w:r>
      <w:r>
        <w:t>. There is a limit of 30 for the event. Brunch will begin at 9:30 AM in the Grange Hall, to finish before we carpool to the concert at the Groton Music Center. All signups need to be done before April 9, 2025.</w:t>
      </w:r>
    </w:p>
    <w:p w14:paraId="2EC807BE" w14:textId="4857D4C7" w:rsidR="0086540A" w:rsidRDefault="0086540A" w:rsidP="0086540A">
      <w:pPr>
        <w:pStyle w:val="ListParagraph"/>
        <w:numPr>
          <w:ilvl w:val="0"/>
          <w:numId w:val="1"/>
        </w:numPr>
      </w:pPr>
      <w:r>
        <w:t xml:space="preserve">For regular weekly lunches, signups should be done by the previous Wednesday. After that, </w:t>
      </w:r>
      <w:r w:rsidR="00EE1E61">
        <w:t>anyone</w:t>
      </w:r>
      <w:r>
        <w:t xml:space="preserve"> interested should call Chuck at 978-649-4514, ext. 223.</w:t>
      </w:r>
    </w:p>
    <w:p w14:paraId="083A7343" w14:textId="3A211450" w:rsidR="0086540A" w:rsidRDefault="0086540A" w:rsidP="0086540A">
      <w:pPr>
        <w:pStyle w:val="ListParagraph"/>
        <w:numPr>
          <w:ilvl w:val="0"/>
          <w:numId w:val="1"/>
        </w:numPr>
      </w:pPr>
      <w:r>
        <w:t xml:space="preserve">Birthday Cards: Two schools have agreed to have their students create birthday cards for the seniors. This will lend a personal touch to the cards. </w:t>
      </w:r>
      <w:r w:rsidR="00831DF2">
        <w:t>The Florence Roche School in Groton offered to purchase their own cards, For Swallo</w:t>
      </w:r>
      <w:r w:rsidR="008A1FFF">
        <w:t>w Union, Chuck has purchased cards for them.</w:t>
      </w:r>
      <w:r w:rsidR="00D76701">
        <w:t xml:space="preserve"> All </w:t>
      </w:r>
      <w:r w:rsidR="00693D5A">
        <w:t>approved of</w:t>
      </w:r>
      <w:r w:rsidR="00D76701">
        <w:t xml:space="preserve"> this decision to purchase the cards.</w:t>
      </w:r>
    </w:p>
    <w:p w14:paraId="6672859C" w14:textId="549D5930" w:rsidR="00D76701" w:rsidRDefault="00D76701" w:rsidP="0086540A">
      <w:pPr>
        <w:pStyle w:val="ListParagraph"/>
        <w:numPr>
          <w:ilvl w:val="0"/>
          <w:numId w:val="1"/>
        </w:numPr>
      </w:pPr>
      <w:r>
        <w:t>Senior Dinner hosted the GDRHS, to be held on April 2</w:t>
      </w:r>
      <w:r w:rsidRPr="00D76701">
        <w:rPr>
          <w:vertAlign w:val="superscript"/>
        </w:rPr>
        <w:t>nd</w:t>
      </w:r>
      <w:r>
        <w:t xml:space="preserve"> from 4-6 pm. The original date of 4/16 conflicted with our field trip to the Groton Music Center. </w:t>
      </w:r>
    </w:p>
    <w:p w14:paraId="0A6A42BF" w14:textId="0A8EC616" w:rsidR="00B047A0" w:rsidRDefault="00B047A0" w:rsidP="0086540A">
      <w:pPr>
        <w:pStyle w:val="ListParagraph"/>
        <w:numPr>
          <w:ilvl w:val="0"/>
          <w:numId w:val="1"/>
        </w:numPr>
      </w:pPr>
      <w:r>
        <w:t>Summit Elder Care of Lowell: A representative will come to our regular luncheon on March 27</w:t>
      </w:r>
      <w:r w:rsidRPr="00B047A0">
        <w:rPr>
          <w:vertAlign w:val="superscript"/>
        </w:rPr>
        <w:t>th</w:t>
      </w:r>
      <w:r>
        <w:t xml:space="preserve"> to do a short presentation about what they offer. They do have a Day Care type program. It was suggested to have the person come at 11:30, to try to include some of the Bone Builder folks and to prevent the lunch from being served late. Chuck will make the arrangements.</w:t>
      </w:r>
    </w:p>
    <w:p w14:paraId="0D378FE1" w14:textId="77777777" w:rsidR="002A1BE9" w:rsidRDefault="002A1BE9" w:rsidP="0086540A">
      <w:pPr>
        <w:pStyle w:val="ListParagraph"/>
        <w:numPr>
          <w:ilvl w:val="0"/>
          <w:numId w:val="1"/>
        </w:numPr>
      </w:pPr>
      <w:r>
        <w:t>Barry Scott, (the lost 45’s): We are going to make it an event so more folks will be able to come. Looking to schedule this either spring or summer. This was tabled for now till Chuck has a conversation with Barry Scott.</w:t>
      </w:r>
    </w:p>
    <w:p w14:paraId="07433ED0" w14:textId="77777777" w:rsidR="002A1BE9" w:rsidRDefault="002A1BE9" w:rsidP="0086540A">
      <w:pPr>
        <w:pStyle w:val="ListParagraph"/>
        <w:numPr>
          <w:ilvl w:val="0"/>
          <w:numId w:val="1"/>
        </w:numPr>
      </w:pPr>
      <w:r>
        <w:t>David Shiles, comedian: offering to do a free show, perhaps on a day to celebrate the 90</w:t>
      </w:r>
      <w:r w:rsidRPr="002A1BE9">
        <w:rPr>
          <w:vertAlign w:val="superscript"/>
        </w:rPr>
        <w:t>th</w:t>
      </w:r>
      <w:r>
        <w:t xml:space="preserve"> birthdays. Only Ethel Reardon will be turning 90 this year. </w:t>
      </w:r>
    </w:p>
    <w:p w14:paraId="77C4E6F7" w14:textId="77777777" w:rsidR="00257526" w:rsidRDefault="002A1BE9" w:rsidP="0086540A">
      <w:pPr>
        <w:pStyle w:val="ListParagraph"/>
        <w:numPr>
          <w:ilvl w:val="0"/>
          <w:numId w:val="1"/>
        </w:numPr>
      </w:pPr>
      <w:r>
        <w:t>April Lunches: 4/2</w:t>
      </w:r>
      <w:r w:rsidR="00985A91">
        <w:t>- light lunch due to dinner at GDRHS, 4/9- TBD, 4/16-Concert/ brunch</w:t>
      </w:r>
      <w:r w:rsidR="006536EF">
        <w:t>, 4/23- Traveling Chef (Paninis), 4/30- TBD (pizza?)</w:t>
      </w:r>
    </w:p>
    <w:p w14:paraId="57304633" w14:textId="77777777" w:rsidR="00522FA0" w:rsidRDefault="00257526" w:rsidP="0086540A">
      <w:pPr>
        <w:pStyle w:val="ListParagraph"/>
        <w:numPr>
          <w:ilvl w:val="0"/>
          <w:numId w:val="1"/>
        </w:numPr>
      </w:pPr>
      <w:r>
        <w:lastRenderedPageBreak/>
        <w:t xml:space="preserve">Senior Work Off: Question as to the rate, is it still $12.00 per hour or is it now </w:t>
      </w:r>
      <w:r w:rsidR="009E3C54">
        <w:t>$15.00? Chuck will check on this. The Bone Builders instructors are now part of this program.</w:t>
      </w:r>
    </w:p>
    <w:p w14:paraId="66C3AE16" w14:textId="764C6690" w:rsidR="00645C54" w:rsidRDefault="00522FA0" w:rsidP="004775A1">
      <w:pPr>
        <w:pStyle w:val="ListParagraph"/>
        <w:numPr>
          <w:ilvl w:val="0"/>
          <w:numId w:val="1"/>
        </w:numPr>
      </w:pPr>
      <w:r>
        <w:t xml:space="preserve">Possible Field trip to the Butterfly Garden in Westford. Ron is going to research this, </w:t>
      </w:r>
      <w:r w:rsidR="00693D5A">
        <w:t>possibly</w:t>
      </w:r>
      <w:r>
        <w:t xml:space="preserve"> bring picnic lunches and have it on a day other than </w:t>
      </w:r>
      <w:r w:rsidR="00693D5A">
        <w:t>Wednesday. Bus</w:t>
      </w:r>
      <w:r>
        <w:t xml:space="preserve"> trip to a seaside lunch: </w:t>
      </w:r>
      <w:r w:rsidR="00645C54">
        <w:t xml:space="preserve">Discussion about the location, looking at Salisbury Beach. Possibly Surfside or Blue Ocean for lunch. This will be subsidized by the Council on Aging. </w:t>
      </w:r>
      <w:r w:rsidR="00693D5A">
        <w:t>The time</w:t>
      </w:r>
      <w:r w:rsidR="00645C54">
        <w:t xml:space="preserve"> will be June, September or October. </w:t>
      </w:r>
    </w:p>
    <w:p w14:paraId="6935ED69" w14:textId="2C8D3857" w:rsidR="004775A1" w:rsidRDefault="004775A1" w:rsidP="004775A1">
      <w:pPr>
        <w:pStyle w:val="ListParagraph"/>
        <w:numPr>
          <w:ilvl w:val="0"/>
          <w:numId w:val="1"/>
        </w:numPr>
      </w:pPr>
      <w:r>
        <w:t xml:space="preserve">Lunch at </w:t>
      </w:r>
      <w:r w:rsidR="00693D5A">
        <w:t>GLVHS</w:t>
      </w:r>
      <w:r>
        <w:t xml:space="preserve">: A possible May event, Barbara Martin will check with the </w:t>
      </w:r>
      <w:r w:rsidR="00693D5A">
        <w:t>school</w:t>
      </w:r>
      <w:r>
        <w:t xml:space="preserve"> for a date. </w:t>
      </w:r>
    </w:p>
    <w:p w14:paraId="43DEF57E" w14:textId="493EC651" w:rsidR="004775A1" w:rsidRDefault="004775A1" w:rsidP="004775A1">
      <w:pPr>
        <w:pStyle w:val="ListParagraph"/>
        <w:numPr>
          <w:ilvl w:val="0"/>
          <w:numId w:val="1"/>
        </w:numPr>
      </w:pPr>
      <w:r>
        <w:t>Next meeting on April 2, 2025, 9:15 am. Meeting adjourned at 10:25 am.</w:t>
      </w:r>
    </w:p>
    <w:p w14:paraId="3AF73AFB" w14:textId="77777777" w:rsidR="004775A1" w:rsidRDefault="004775A1" w:rsidP="004775A1"/>
    <w:p w14:paraId="5B587E83" w14:textId="197D4FB3" w:rsidR="004775A1" w:rsidRDefault="004775A1" w:rsidP="004775A1">
      <w:r>
        <w:t>Submitted by Jean Haight, COA secretary</w:t>
      </w:r>
    </w:p>
    <w:p w14:paraId="62672196" w14:textId="37FFAE04" w:rsidR="002A1BE9" w:rsidRDefault="002A1BE9" w:rsidP="00645C54">
      <w:pPr>
        <w:pStyle w:val="ListParagraph"/>
        <w:ind w:left="1440"/>
      </w:pPr>
      <w:r>
        <w:t xml:space="preserve"> </w:t>
      </w:r>
    </w:p>
    <w:sectPr w:rsidR="002A1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57C08"/>
    <w:multiLevelType w:val="hybridMultilevel"/>
    <w:tmpl w:val="A7FE3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634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0A"/>
    <w:rsid w:val="00164D0C"/>
    <w:rsid w:val="00257526"/>
    <w:rsid w:val="002A1BE9"/>
    <w:rsid w:val="004775A1"/>
    <w:rsid w:val="00522FA0"/>
    <w:rsid w:val="00645C54"/>
    <w:rsid w:val="006536EF"/>
    <w:rsid w:val="00693D5A"/>
    <w:rsid w:val="00831DF2"/>
    <w:rsid w:val="0086540A"/>
    <w:rsid w:val="008A1FFF"/>
    <w:rsid w:val="00985A91"/>
    <w:rsid w:val="009E3C54"/>
    <w:rsid w:val="00B047A0"/>
    <w:rsid w:val="00D76701"/>
    <w:rsid w:val="00EE1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7307A"/>
  <w15:chartTrackingRefBased/>
  <w15:docId w15:val="{31261B09-E77B-4753-B877-798630FD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4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4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4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4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4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4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4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4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4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4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4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4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4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4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4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40A"/>
    <w:rPr>
      <w:rFonts w:eastAsiaTheme="majorEastAsia" w:cstheme="majorBidi"/>
      <w:color w:val="272727" w:themeColor="text1" w:themeTint="D8"/>
    </w:rPr>
  </w:style>
  <w:style w:type="paragraph" w:styleId="Title">
    <w:name w:val="Title"/>
    <w:basedOn w:val="Normal"/>
    <w:next w:val="Normal"/>
    <w:link w:val="TitleChar"/>
    <w:uiPriority w:val="10"/>
    <w:qFormat/>
    <w:rsid w:val="00865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4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4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4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40A"/>
    <w:pPr>
      <w:spacing w:before="160"/>
      <w:jc w:val="center"/>
    </w:pPr>
    <w:rPr>
      <w:i/>
      <w:iCs/>
      <w:color w:val="404040" w:themeColor="text1" w:themeTint="BF"/>
    </w:rPr>
  </w:style>
  <w:style w:type="character" w:customStyle="1" w:styleId="QuoteChar">
    <w:name w:val="Quote Char"/>
    <w:basedOn w:val="DefaultParagraphFont"/>
    <w:link w:val="Quote"/>
    <w:uiPriority w:val="29"/>
    <w:rsid w:val="0086540A"/>
    <w:rPr>
      <w:i/>
      <w:iCs/>
      <w:color w:val="404040" w:themeColor="text1" w:themeTint="BF"/>
    </w:rPr>
  </w:style>
  <w:style w:type="paragraph" w:styleId="ListParagraph">
    <w:name w:val="List Paragraph"/>
    <w:basedOn w:val="Normal"/>
    <w:uiPriority w:val="34"/>
    <w:qFormat/>
    <w:rsid w:val="0086540A"/>
    <w:pPr>
      <w:ind w:left="720"/>
      <w:contextualSpacing/>
    </w:pPr>
  </w:style>
  <w:style w:type="character" w:styleId="IntenseEmphasis">
    <w:name w:val="Intense Emphasis"/>
    <w:basedOn w:val="DefaultParagraphFont"/>
    <w:uiPriority w:val="21"/>
    <w:qFormat/>
    <w:rsid w:val="0086540A"/>
    <w:rPr>
      <w:i/>
      <w:iCs/>
      <w:color w:val="0F4761" w:themeColor="accent1" w:themeShade="BF"/>
    </w:rPr>
  </w:style>
  <w:style w:type="paragraph" w:styleId="IntenseQuote">
    <w:name w:val="Intense Quote"/>
    <w:basedOn w:val="Normal"/>
    <w:next w:val="Normal"/>
    <w:link w:val="IntenseQuoteChar"/>
    <w:uiPriority w:val="30"/>
    <w:qFormat/>
    <w:rsid w:val="00865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40A"/>
    <w:rPr>
      <w:i/>
      <w:iCs/>
      <w:color w:val="0F4761" w:themeColor="accent1" w:themeShade="BF"/>
    </w:rPr>
  </w:style>
  <w:style w:type="character" w:styleId="IntenseReference">
    <w:name w:val="Intense Reference"/>
    <w:basedOn w:val="DefaultParagraphFont"/>
    <w:uiPriority w:val="32"/>
    <w:qFormat/>
    <w:rsid w:val="008654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Haight</dc:creator>
  <cp:keywords/>
  <dc:description/>
  <cp:lastModifiedBy>Jean Haight</cp:lastModifiedBy>
  <cp:revision>15</cp:revision>
  <dcterms:created xsi:type="dcterms:W3CDTF">2025-03-21T22:53:00Z</dcterms:created>
  <dcterms:modified xsi:type="dcterms:W3CDTF">2025-03-21T23:20:00Z</dcterms:modified>
</cp:coreProperties>
</file>